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5B94" w:rsidRDefault="00B25B94">
      <w:pPr>
        <w:rPr>
          <w:sz w:val="32"/>
          <w:szCs w:val="32"/>
        </w:rPr>
      </w:pPr>
      <w:r>
        <w:rPr>
          <w:b/>
          <w:i/>
          <w:sz w:val="32"/>
          <w:szCs w:val="32"/>
          <w:u w:val="single"/>
        </w:rPr>
        <w:t>Chapter 3 summary</w:t>
      </w:r>
    </w:p>
    <w:p w:rsidR="00B25B94" w:rsidRDefault="00B25B94">
      <w:pPr>
        <w:rPr>
          <w:sz w:val="32"/>
          <w:szCs w:val="32"/>
        </w:rPr>
      </w:pPr>
      <w:r>
        <w:rPr>
          <w:sz w:val="32"/>
          <w:szCs w:val="32"/>
        </w:rPr>
        <w:t xml:space="preserve">    Chapter three mentions the technical advances in Bridge-a program in Photoshop that allows you to see photos easier. You can see when photos were edited and modified, and even see pictures enlarge. You can batch-rename files from the refine menu to copy pictures to other places on the server. Camera raw is also important for editing photos because it has great controls for adjusting exposure, tint, color, noise and other aspects of photos to monitor pictures in a large preview. With just simple steps you can transform low-quality images.</w:t>
      </w:r>
    </w:p>
    <w:p w:rsidR="00B25B94" w:rsidRDefault="00B25B94">
      <w:pPr>
        <w:rPr>
          <w:sz w:val="32"/>
          <w:szCs w:val="32"/>
        </w:rPr>
      </w:pPr>
    </w:p>
    <w:p w:rsidR="00B25B94" w:rsidRDefault="00B25B94">
      <w:pPr>
        <w:rPr>
          <w:sz w:val="32"/>
          <w:szCs w:val="32"/>
        </w:rPr>
      </w:pPr>
    </w:p>
    <w:p w:rsidR="00B25B94" w:rsidRDefault="00B25B94">
      <w:pPr>
        <w:rPr>
          <w:b/>
          <w:i/>
          <w:sz w:val="32"/>
          <w:szCs w:val="32"/>
          <w:u w:val="single"/>
        </w:rPr>
      </w:pPr>
      <w:r w:rsidRPr="00B25B94">
        <w:rPr>
          <w:b/>
          <w:i/>
          <w:sz w:val="32"/>
          <w:szCs w:val="32"/>
          <w:u w:val="single"/>
        </w:rPr>
        <w:t>Chapter 4 summary</w:t>
      </w:r>
    </w:p>
    <w:p w:rsidR="00B25B94" w:rsidRPr="00B25B94" w:rsidRDefault="00B25B94">
      <w:pPr>
        <w:rPr>
          <w:sz w:val="32"/>
          <w:szCs w:val="32"/>
        </w:rPr>
      </w:pPr>
      <w:r>
        <w:rPr>
          <w:sz w:val="32"/>
          <w:szCs w:val="32"/>
        </w:rPr>
        <w:t xml:space="preserve">When opening pictures in camera raw, it is important to set it to your type of file. For example, like a JPEG or TIFF image. It has similar tools as Photoshop and you can choose default workflow options in the workflow options to open a photo. Using the basic tab in camera raw is set to default settings. “Auto” automatically changes images and enhances pixels. Saving camera raw setting is done by simply choosing save settings and choosing subsets. You can also open a camera raw file as a smart object in Photoshop. </w:t>
      </w:r>
      <w:r w:rsidR="00BF60B0">
        <w:rPr>
          <w:sz w:val="32"/>
          <w:szCs w:val="32"/>
        </w:rPr>
        <w:t>Camera raw in an amazing tool to use in Bridge and your pictures are guaranteed to look 100% better.</w:t>
      </w:r>
      <w:bookmarkStart w:id="0" w:name="_GoBack"/>
      <w:bookmarkEnd w:id="0"/>
    </w:p>
    <w:sectPr w:rsidR="00B25B94" w:rsidRPr="00B25B9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5B94"/>
    <w:rsid w:val="00B25B94"/>
    <w:rsid w:val="00BF60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180</Words>
  <Characters>1027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Haines City High School</Company>
  <LinksUpToDate>false</LinksUpToDate>
  <CharactersWithSpaces>1205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Ramraj, Rosanne</dc:creator>
  <cp:lastModifiedBy>Ramraj, Rosanne</cp:lastModifiedBy>
  <cp:revision>1</cp:revision>
  <dcterms:created xsi:type="dcterms:W3CDTF">2012-02-06T15:26:00Z</dcterms:created>
  <dcterms:modified xsi:type="dcterms:W3CDTF">2012-02-06T15:48:00Z</dcterms:modified>
</cp:coreProperties>
</file>